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atLeast"/>
        <w:jc w:val="lef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2" w:beforeLines="100" w:line="572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届河北省青少年科技创新大赛竞赛项目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312" w:afterLines="100" w:line="572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科研诚信承诺书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（中小学）</w:t>
      </w:r>
    </w:p>
    <w:tbl>
      <w:tblPr>
        <w:tblStyle w:val="2"/>
        <w:tblW w:w="4998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8"/>
        <w:gridCol w:w="1182"/>
        <w:gridCol w:w="1695"/>
        <w:gridCol w:w="2065"/>
        <w:gridCol w:w="845"/>
        <w:gridCol w:w="138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4208" w:type="pct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作者姓名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9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所在学校</w:t>
            </w:r>
          </w:p>
        </w:tc>
        <w:tc>
          <w:tcPr>
            <w:tcW w:w="121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电话</w:t>
            </w:r>
          </w:p>
        </w:tc>
        <w:tc>
          <w:tcPr>
            <w:tcW w:w="81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9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指导教师</w:t>
            </w:r>
          </w:p>
        </w:tc>
        <w:tc>
          <w:tcPr>
            <w:tcW w:w="6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99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所在单位</w:t>
            </w:r>
          </w:p>
        </w:tc>
        <w:tc>
          <w:tcPr>
            <w:tcW w:w="121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49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电话</w:t>
            </w:r>
          </w:p>
        </w:tc>
        <w:tc>
          <w:tcPr>
            <w:tcW w:w="81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  <w:jc w:val="center"/>
        </w:trPr>
        <w:tc>
          <w:tcPr>
            <w:tcW w:w="5000" w:type="pct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840" w:hanging="840" w:hangingChars="3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备注：各项目作者务必如实填写，如发现内容不属实的，将取消上报资格。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color w:val="A6A6A6" w:themeColor="background1" w:themeShade="A6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6A6A6" w:themeColor="background1" w:themeShade="A6"/>
                <w:sz w:val="28"/>
                <w:szCs w:val="28"/>
              </w:rPr>
              <w:t>（承诺参赛作品的真实性，研究过程和成果取得符合科研诚信和学术规范。）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作者签名: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指导教师签名：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bdr w:val="single" w:color="auto" w:sz="4" w:space="0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bdr w:val="single" w:color="auto" w:sz="4" w:space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bdr w:val="single" w:color="auto" w:sz="4" w:space="0"/>
              </w:rPr>
              <w:t xml:space="preserve">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  <w:u w:val="single"/>
                <w:bdr w:val="single" w:color="auto" w:sz="4" w:space="0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家长签名：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所在学校（盖章）：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bdr w:val="single" w:color="auto" w:sz="4" w:space="0"/>
              </w:rPr>
              <w:t xml:space="preserve">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  <w:u w:val="single"/>
                <w:bdr w:val="single" w:color="auto" w:sz="4" w:space="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0" w:hRule="atLeast"/>
          <w:jc w:val="center"/>
        </w:trPr>
        <w:tc>
          <w:tcPr>
            <w:tcW w:w="5000" w:type="pct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作者在项目选题、设计和研究、制作和撰写过程中所做的工作（可多选）：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A、独立完成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B、指导教师协助完成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C、专家指导下完成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D、在科研机构内完成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E、其他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详细说明（不少于100字）：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pacing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0"/>
                <w:sz w:val="28"/>
                <w:szCs w:val="28"/>
              </w:rPr>
              <w:t>指导老师在项目选题、设计和研究、制作和撰写过程中所做的工作（可多选）：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A、包办全过程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B、协助选题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C、协助确定开题框架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D、参与试验设计与操作  E、论文主体写作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F、修改论文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G、其他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详细说明（不少于100字）：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0" w:hRule="atLeast"/>
          <w:jc w:val="center"/>
        </w:trPr>
        <w:tc>
          <w:tcPr>
            <w:tcW w:w="5000" w:type="pct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家长在项目选题、设计和研究、制作和撰写过程中所做的工作（可多选）：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A、包办全过程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B、参与项目研究全过程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C、联系社会资源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D、只提供后勤保障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E、其他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详细说明（不少于100字）：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0" w:hRule="atLeast"/>
          <w:jc w:val="center"/>
        </w:trPr>
        <w:tc>
          <w:tcPr>
            <w:tcW w:w="5000" w:type="pct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专家等社会资源在项目选题、设计和研究过程中所做的工作（可多选）：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A、直接给题目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B、协助选题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C、参与项目的设计和研究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D、提供实验室等资源  E、修改论文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F、其他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详细说明（不少于100字）：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9" w:hRule="atLeast"/>
          <w:jc w:val="center"/>
        </w:trPr>
        <w:tc>
          <w:tcPr>
            <w:tcW w:w="5000" w:type="pct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作者在集体项目中所起到的作用（集体项目必须填写，可多选）：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A、主要负责人  B、负责项目部分内容  C、提供社会资源  D、其他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详细说明（不少于100字）：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5C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2026-02-03T01:27:42Z</dcterms:created>
  <dc:creator>pc2</dc:creator>
  <cp:lastModifiedBy>pc2</cp:lastModifiedBy>
  <dcterms:modified xsi:type="dcterms:W3CDTF">2026-02-03T01:27:56Z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67B6DA1138BC45198D917AEA53080062</vt:lpwstr>
  </property>
</Properties>
</file>