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60" w:rsidRPr="00CB6460" w:rsidRDefault="00CB6460" w:rsidP="00CB646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B6460">
        <w:rPr>
          <w:rFonts w:ascii="仿宋" w:eastAsia="仿宋" w:hAnsi="仿宋" w:hint="eastAsia"/>
          <w:sz w:val="32"/>
          <w:szCs w:val="32"/>
        </w:rPr>
        <w:t>第15届河北省青少年机器人竞赛于2023年12月10日比赛结束，现将获奖名单公示如下，公示期为2023年12月18日至2023年12月2</w:t>
      </w:r>
      <w:r>
        <w:rPr>
          <w:rFonts w:ascii="仿宋" w:eastAsia="仿宋" w:hAnsi="仿宋" w:hint="eastAsia"/>
          <w:sz w:val="32"/>
          <w:szCs w:val="32"/>
        </w:rPr>
        <w:t>2</w:t>
      </w:r>
      <w:bookmarkStart w:id="0" w:name="_GoBack"/>
      <w:bookmarkEnd w:id="0"/>
      <w:r w:rsidRPr="00CB6460">
        <w:rPr>
          <w:rFonts w:ascii="仿宋" w:eastAsia="仿宋" w:hAnsi="仿宋" w:hint="eastAsia"/>
          <w:sz w:val="32"/>
          <w:szCs w:val="32"/>
        </w:rPr>
        <w:t>日。公示期内，任何单位或个人对公布结果持有异议，可通过书面形式向大赛组委会办公室提出。书面内容应包括异议人的姓名、身份证明、单位、联系电话，注明质疑内容并提供详实的依据材料。经查明，确有弄虚作假者，将取消其获奖资格。</w:t>
      </w:r>
    </w:p>
    <w:p w:rsidR="00CB6460" w:rsidRPr="00CB6460" w:rsidRDefault="00CB6460" w:rsidP="00CB646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B6460">
        <w:rPr>
          <w:rFonts w:ascii="仿宋" w:eastAsia="仿宋" w:hAnsi="仿宋" w:hint="eastAsia"/>
          <w:sz w:val="32"/>
          <w:szCs w:val="32"/>
        </w:rPr>
        <w:t>通信地址：石家庄市西大街73号218室 第15届河北省青少年机器人竞赛组委会办公室收</w:t>
      </w:r>
    </w:p>
    <w:p w:rsidR="00CB6460" w:rsidRPr="00CB6460" w:rsidRDefault="00CB6460" w:rsidP="00CB6460">
      <w:pPr>
        <w:rPr>
          <w:rFonts w:ascii="仿宋" w:eastAsia="仿宋" w:hAnsi="仿宋" w:hint="eastAsia"/>
          <w:sz w:val="32"/>
          <w:szCs w:val="32"/>
        </w:rPr>
      </w:pPr>
      <w:r w:rsidRPr="00CB6460">
        <w:rPr>
          <w:rFonts w:ascii="仿宋" w:eastAsia="仿宋" w:hAnsi="仿宋" w:hint="eastAsia"/>
          <w:sz w:val="32"/>
          <w:szCs w:val="32"/>
        </w:rPr>
        <w:t xml:space="preserve">　　</w:t>
      </w:r>
      <w:proofErr w:type="gramStart"/>
      <w:r w:rsidRPr="00CB6460">
        <w:rPr>
          <w:rFonts w:ascii="仿宋" w:eastAsia="仿宋" w:hAnsi="仿宋" w:hint="eastAsia"/>
          <w:sz w:val="32"/>
          <w:szCs w:val="32"/>
        </w:rPr>
        <w:t>邮</w:t>
      </w:r>
      <w:proofErr w:type="gramEnd"/>
      <w:r w:rsidRPr="00CB6460">
        <w:rPr>
          <w:rFonts w:ascii="仿宋" w:eastAsia="仿宋" w:hAnsi="仿宋" w:hint="eastAsia"/>
          <w:sz w:val="32"/>
          <w:szCs w:val="32"/>
        </w:rPr>
        <w:t xml:space="preserve">　　箱：hbkcds@126.com</w:t>
      </w:r>
    </w:p>
    <w:p w:rsidR="004068A0" w:rsidRPr="00CB6460" w:rsidRDefault="00CB6460" w:rsidP="00CB6460">
      <w:pPr>
        <w:rPr>
          <w:rFonts w:ascii="仿宋" w:eastAsia="仿宋" w:hAnsi="仿宋"/>
          <w:sz w:val="32"/>
          <w:szCs w:val="32"/>
        </w:rPr>
      </w:pPr>
      <w:r w:rsidRPr="00CB6460">
        <w:rPr>
          <w:rFonts w:ascii="仿宋" w:eastAsia="仿宋" w:hAnsi="仿宋" w:hint="eastAsia"/>
          <w:sz w:val="32"/>
          <w:szCs w:val="32"/>
        </w:rPr>
        <w:t xml:space="preserve">　　</w:t>
      </w:r>
      <w:proofErr w:type="gramStart"/>
      <w:r w:rsidRPr="00CB6460">
        <w:rPr>
          <w:rFonts w:ascii="仿宋" w:eastAsia="仿宋" w:hAnsi="仿宋" w:hint="eastAsia"/>
          <w:sz w:val="32"/>
          <w:szCs w:val="32"/>
        </w:rPr>
        <w:t>邮</w:t>
      </w:r>
      <w:proofErr w:type="gramEnd"/>
      <w:r w:rsidRPr="00CB6460">
        <w:rPr>
          <w:rFonts w:ascii="仿宋" w:eastAsia="仿宋" w:hAnsi="仿宋" w:hint="eastAsia"/>
          <w:sz w:val="32"/>
          <w:szCs w:val="32"/>
        </w:rPr>
        <w:t xml:space="preserve">　　编：050011</w:t>
      </w:r>
    </w:p>
    <w:sectPr w:rsidR="004068A0" w:rsidRPr="00CB6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60"/>
    <w:rsid w:val="004068A0"/>
    <w:rsid w:val="00CB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微软中国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2023-12-18T05:29:00Z</dcterms:created>
  <dcterms:modified xsi:type="dcterms:W3CDTF">2023-12-18T05:30:00Z</dcterms:modified>
</cp:coreProperties>
</file>